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01" w:rsidRPr="00550901" w:rsidRDefault="00526C53" w:rsidP="00550901">
      <w:pPr>
        <w:jc w:val="center"/>
        <w:rPr>
          <w:sz w:val="40"/>
          <w:szCs w:val="40"/>
        </w:rPr>
      </w:pPr>
      <w:r w:rsidRPr="00550901">
        <w:rPr>
          <w:sz w:val="40"/>
          <w:szCs w:val="40"/>
        </w:rPr>
        <w:t>Présentation du Film</w:t>
      </w:r>
      <w:r w:rsidR="00550901" w:rsidRPr="00550901">
        <w:rPr>
          <w:sz w:val="40"/>
          <w:szCs w:val="40"/>
        </w:rPr>
        <w:t xml:space="preserve">  SEANCE DU 31/03/2023</w:t>
      </w:r>
      <w:r w:rsidR="00550901">
        <w:rPr>
          <w:sz w:val="40"/>
          <w:szCs w:val="40"/>
        </w:rPr>
        <w:t xml:space="preserve"> </w:t>
      </w:r>
    </w:p>
    <w:p w:rsidR="008D729F" w:rsidRPr="00550901" w:rsidRDefault="00D669DC" w:rsidP="00526C53">
      <w:pPr>
        <w:jc w:val="center"/>
        <w:rPr>
          <w:sz w:val="40"/>
          <w:szCs w:val="40"/>
        </w:rPr>
      </w:pPr>
      <w:r w:rsidRPr="00550901">
        <w:rPr>
          <w:b/>
          <w:bCs/>
          <w:i/>
          <w:iCs/>
          <w:sz w:val="40"/>
          <w:szCs w:val="40"/>
        </w:rPr>
        <w:t>L'Ombre de Staline</w:t>
      </w:r>
    </w:p>
    <w:p w:rsidR="008D729F" w:rsidRPr="00550901" w:rsidRDefault="00550901" w:rsidP="00D669DC">
      <w:pPr>
        <w:rPr>
          <w:u w:val="single"/>
        </w:rPr>
      </w:pPr>
      <w:r w:rsidRPr="00550901">
        <w:rPr>
          <w:u w:val="single"/>
        </w:rPr>
        <w:t xml:space="preserve">Vous êtes tous invité  à la diffusion du film l’Ombre de </w:t>
      </w:r>
      <w:proofErr w:type="spellStart"/>
      <w:r w:rsidRPr="00550901">
        <w:rPr>
          <w:u w:val="single"/>
        </w:rPr>
        <w:t>Stalline</w:t>
      </w:r>
      <w:proofErr w:type="spellEnd"/>
      <w:r w:rsidRPr="00550901">
        <w:rPr>
          <w:u w:val="single"/>
        </w:rPr>
        <w:t xml:space="preserve"> le Vendredi 31/03/2023 pour ceux qui le souhaite pour un </w:t>
      </w:r>
      <w:proofErr w:type="spellStart"/>
      <w:r w:rsidRPr="00550901">
        <w:rPr>
          <w:u w:val="single"/>
        </w:rPr>
        <w:t>momentde</w:t>
      </w:r>
      <w:proofErr w:type="spellEnd"/>
      <w:r w:rsidRPr="00550901">
        <w:rPr>
          <w:u w:val="single"/>
        </w:rPr>
        <w:t xml:space="preserve"> l amitié à 18h, présentation du Film à 18h45 et diffusion à 19h suivi d’un débat après le film </w:t>
      </w:r>
    </w:p>
    <w:p w:rsidR="008D729F" w:rsidRDefault="00D669DC" w:rsidP="00D669DC">
      <w:proofErr w:type="gramStart"/>
      <w:r w:rsidRPr="00D669DC">
        <w:t>(</w:t>
      </w:r>
      <w:r w:rsidR="008D729F">
        <w:t xml:space="preserve"> Titre</w:t>
      </w:r>
      <w:proofErr w:type="gramEnd"/>
      <w:r w:rsidR="008D729F">
        <w:t xml:space="preserve"> original </w:t>
      </w:r>
      <w:r w:rsidRPr="00D669DC">
        <w:rPr>
          <w:i/>
          <w:iCs/>
        </w:rPr>
        <w:t>Mr Jones</w:t>
      </w:r>
      <w:r w:rsidRPr="00D669DC">
        <w:t>) est un </w:t>
      </w:r>
      <w:r>
        <w:t>film biographique polono-</w:t>
      </w:r>
      <w:proofErr w:type="spellStart"/>
      <w:r>
        <w:t>britanico</w:t>
      </w:r>
      <w:proofErr w:type="spellEnd"/>
      <w:r>
        <w:t>-</w:t>
      </w:r>
      <w:proofErr w:type="spellStart"/>
      <w:r>
        <w:t>ukrenien</w:t>
      </w:r>
      <w:proofErr w:type="spellEnd"/>
      <w:r>
        <w:t xml:space="preserve"> </w:t>
      </w:r>
      <w:r w:rsidRPr="00D669DC">
        <w:t>réalisé par</w:t>
      </w:r>
      <w:r>
        <w:t xml:space="preserve"> </w:t>
      </w:r>
      <w:proofErr w:type="spellStart"/>
      <w:r>
        <w:t>Agnieszka</w:t>
      </w:r>
      <w:proofErr w:type="spellEnd"/>
      <w:r>
        <w:t xml:space="preserve"> Holland</w:t>
      </w:r>
      <w:r w:rsidRPr="00D669DC">
        <w:t>, sorti en</w:t>
      </w:r>
      <w:r>
        <w:t>2019</w:t>
      </w:r>
      <w:r w:rsidRPr="00D669DC">
        <w:t>. Il est sélectionn</w:t>
      </w:r>
      <w:r>
        <w:t>é en compétition officielle à Berlinale2019 B</w:t>
      </w:r>
      <w:r w:rsidRPr="00D669DC">
        <w:t>.</w:t>
      </w:r>
    </w:p>
    <w:p w:rsidR="008D729F" w:rsidRDefault="008D729F" w:rsidP="008D729F">
      <w:r w:rsidRPr="008D729F">
        <w:rPr>
          <w:u w:val="single"/>
        </w:rPr>
        <w:t>Genre </w:t>
      </w:r>
      <w:r w:rsidRPr="008D729F">
        <w:t>: </w:t>
      </w:r>
      <w:r>
        <w:t>biographie, drame, thriller</w:t>
      </w:r>
    </w:p>
    <w:p w:rsidR="008D729F" w:rsidRPr="008D729F" w:rsidRDefault="008D729F" w:rsidP="008D729F">
      <w:pPr>
        <w:rPr>
          <w:u w:val="single"/>
        </w:rPr>
      </w:pPr>
      <w:r w:rsidRPr="008D729F">
        <w:rPr>
          <w:u w:val="single"/>
        </w:rPr>
        <w:t>Synopsis :</w:t>
      </w:r>
    </w:p>
    <w:p w:rsidR="00D669DC" w:rsidRPr="00D669DC" w:rsidRDefault="008D729F" w:rsidP="008D729F">
      <w:r w:rsidRPr="008D729F">
        <w:t>Pour un journaliste débutant, Gareth Jones ne manque pas de culot. Après avoir décroché une interview d’Hitler qui vient tout juste d’accéder au pouvoir, il débarque en 1933 à Moscou, afin d'interviewer Staline sur le fameux miracle soviétique. A son arrivée, il déchante : anesthésiés par la propagande, ses contacts occidentaux se dérobent, il se retrouve surveillé jour et nuit, et son principal intermédiaire disparaît. Une source le convainc alors de s'intéresser à l'Ukraine. Parvenant à fuir, il saute dans un train, en route vers une vérité inimaginable...</w:t>
      </w:r>
    </w:p>
    <w:p w:rsidR="00D669DC" w:rsidRPr="008D729F" w:rsidRDefault="00D669DC" w:rsidP="00D669DC">
      <w:pPr>
        <w:rPr>
          <w:u w:val="single"/>
        </w:rPr>
      </w:pPr>
      <w:r w:rsidRPr="008D729F">
        <w:rPr>
          <w:u w:val="single"/>
        </w:rPr>
        <w:t>Libertés artistiques</w:t>
      </w:r>
    </w:p>
    <w:p w:rsidR="00D669DC" w:rsidRPr="00D669DC" w:rsidRDefault="00D669DC" w:rsidP="00D669DC">
      <w:r w:rsidRPr="00D669DC">
        <w:t>Le film évoque la rencontre fictive entre </w:t>
      </w:r>
      <w:r w:rsidR="00613130" w:rsidRPr="00613130">
        <w:t xml:space="preserve">Gareth Jones </w:t>
      </w:r>
      <w:r w:rsidRPr="00D669DC">
        <w:t>et</w:t>
      </w:r>
      <w:r w:rsidR="00613130" w:rsidRPr="00613130">
        <w:t xml:space="preserve"> George Orwell</w:t>
      </w:r>
      <w:r w:rsidRPr="00D669DC">
        <w:t>. Bien qu'ayant eu le même agent littéraire et fréquenté parfois les mêmes lieux, rien n'atteste d'une possible rencontre entre les deux individus.</w:t>
      </w:r>
    </w:p>
    <w:tbl>
      <w:tblPr>
        <w:tblW w:w="7023" w:type="dxa"/>
        <w:shd w:val="clear" w:color="auto" w:fill="FFFFFF"/>
        <w:tblCellMar>
          <w:top w:w="15" w:type="dxa"/>
          <w:left w:w="15" w:type="dxa"/>
          <w:bottom w:w="15" w:type="dxa"/>
          <w:right w:w="15" w:type="dxa"/>
        </w:tblCellMar>
        <w:tblLook w:val="04A0"/>
      </w:tblPr>
      <w:tblGrid>
        <w:gridCol w:w="7023"/>
      </w:tblGrid>
      <w:tr w:rsidR="001F5586" w:rsidRPr="001F5586" w:rsidTr="001F5586">
        <w:tc>
          <w:tcPr>
            <w:tcW w:w="0" w:type="auto"/>
            <w:tcBorders>
              <w:bottom w:val="single" w:sz="6" w:space="0" w:color="ECECEC"/>
            </w:tcBorders>
            <w:shd w:val="clear" w:color="auto" w:fill="FFFFFF"/>
            <w:vAlign w:val="center"/>
            <w:hideMark/>
          </w:tcPr>
          <w:p w:rsidR="001F5586" w:rsidRPr="001F5586" w:rsidRDefault="00526C53" w:rsidP="001F5586">
            <w:r>
              <w:t xml:space="preserve">Récompense : </w:t>
            </w:r>
            <w:r w:rsidR="001F5586" w:rsidRPr="001F5586">
              <w:t xml:space="preserve">Ours d'Argent - Meilleur scénario </w:t>
            </w:r>
          </w:p>
        </w:tc>
      </w:tr>
    </w:tbl>
    <w:p w:rsidR="00D669DC" w:rsidRDefault="00D669DC"/>
    <w:p w:rsidR="008D729F" w:rsidRDefault="008D729F">
      <w:r>
        <w:t>Réalisateur :</w:t>
      </w:r>
      <w:r w:rsidR="00793DD7" w:rsidRPr="00793DD7">
        <w:t xml:space="preserve"> </w:t>
      </w:r>
      <w:proofErr w:type="spellStart"/>
      <w:r w:rsidR="00793DD7" w:rsidRPr="00793DD7">
        <w:t>Agnieszka</w:t>
      </w:r>
      <w:proofErr w:type="spellEnd"/>
      <w:r w:rsidR="00793DD7" w:rsidRPr="00793DD7">
        <w:t xml:space="preserve"> Holland</w:t>
      </w:r>
      <w:r w:rsidR="001F5586">
        <w:t xml:space="preserve"> 28/11/1948</w:t>
      </w:r>
      <w:r w:rsidR="001F5586" w:rsidRPr="001F5586">
        <w:t>(Varsovie - Pologne)</w:t>
      </w:r>
    </w:p>
    <w:p w:rsidR="00793DD7" w:rsidRPr="00B93152" w:rsidRDefault="00793DD7" w:rsidP="008D729F">
      <w:r>
        <w:rPr>
          <w:b/>
          <w:bCs/>
        </w:rPr>
        <w:t xml:space="preserve">Elle </w:t>
      </w:r>
      <w:r w:rsidR="008D729F" w:rsidRPr="008D729F">
        <w:t>passe par la prestigieuse école de la FAMU de Prague avant de devenir réalisatrice et scénariste au début des années 70. Elle collabore notamment à plusieurs reprises avec</w:t>
      </w:r>
      <w:r>
        <w:t xml:space="preserve">  </w:t>
      </w:r>
      <w:hyperlink r:id="rId5" w:tooltip="Andrzej Wajda" w:history="1">
        <w:r w:rsidR="008D729F" w:rsidRPr="00793DD7">
          <w:rPr>
            <w:rStyle w:val="Lienhypertexte"/>
            <w:color w:val="auto"/>
            <w:u w:val="none"/>
          </w:rPr>
          <w:t>Andrzej Wajda</w:t>
        </w:r>
      </w:hyperlink>
      <w:r w:rsidR="002C5573">
        <w:t xml:space="preserve"> </w:t>
      </w:r>
      <w:r w:rsidR="008D729F" w:rsidRPr="00793DD7">
        <w:t>(</w:t>
      </w:r>
      <w:hyperlink r:id="rId6" w:tooltip="Danton" w:history="1">
        <w:r w:rsidR="008D729F" w:rsidRPr="00793DD7">
          <w:rPr>
            <w:rStyle w:val="Lienhypertexte"/>
            <w:color w:val="auto"/>
            <w:u w:val="none"/>
          </w:rPr>
          <w:t>Danton</w:t>
        </w:r>
      </w:hyperlink>
      <w:r w:rsidR="008D729F" w:rsidRPr="008D729F">
        <w:t>, 1982;</w:t>
      </w:r>
      <w:hyperlink r:id="rId7" w:tooltip="Un amour en Allemagne" w:history="1">
        <w:r w:rsidR="008D729F" w:rsidRPr="00793DD7">
          <w:rPr>
            <w:rStyle w:val="Lienhypertexte"/>
            <w:color w:val="auto"/>
            <w:u w:val="none"/>
          </w:rPr>
          <w:t>Un amour en Allemagne</w:t>
        </w:r>
      </w:hyperlink>
      <w:r w:rsidR="008D729F" w:rsidRPr="008D729F">
        <w:t>, 1983). Et elle participera plus tard à l'écriture de</w:t>
      </w:r>
      <w:r w:rsidR="00B93152">
        <w:t xml:space="preserve"> </w:t>
      </w:r>
      <w:hyperlink r:id="rId8" w:tooltip="Trois couleurs - Bleu" w:history="1">
        <w:r w:rsidR="008D729F" w:rsidRPr="00B93152">
          <w:rPr>
            <w:rStyle w:val="Lienhypertexte"/>
            <w:color w:val="auto"/>
            <w:u w:val="none"/>
          </w:rPr>
          <w:t>Trois couleurs - Bleu</w:t>
        </w:r>
      </w:hyperlink>
      <w:r w:rsidR="00B93152">
        <w:t xml:space="preserve"> </w:t>
      </w:r>
      <w:r w:rsidR="008D729F" w:rsidRPr="00B93152">
        <w:t>de</w:t>
      </w:r>
      <w:r w:rsidR="00B93152">
        <w:t xml:space="preserve"> </w:t>
      </w:r>
      <w:hyperlink r:id="rId9" w:tooltip="Kryzsztof Kieslowski" w:history="1">
        <w:proofErr w:type="spellStart"/>
        <w:r w:rsidR="008D729F" w:rsidRPr="00B93152">
          <w:rPr>
            <w:rStyle w:val="Lienhypertexte"/>
            <w:color w:val="auto"/>
            <w:u w:val="none"/>
          </w:rPr>
          <w:t>Kryzsztof</w:t>
        </w:r>
        <w:proofErr w:type="spellEnd"/>
        <w:r w:rsidR="008D729F" w:rsidRPr="00B93152">
          <w:rPr>
            <w:rStyle w:val="Lienhypertexte"/>
            <w:color w:val="auto"/>
            <w:u w:val="none"/>
          </w:rPr>
          <w:t xml:space="preserve"> Kieslowski</w:t>
        </w:r>
      </w:hyperlink>
    </w:p>
    <w:p w:rsidR="00793DD7" w:rsidRDefault="008D729F" w:rsidP="008D729F">
      <w:r w:rsidRPr="008D729F">
        <w:t>Après des essais au cinéma avec des films collectifs, elle tourne son premier long métrage en 1977,</w:t>
      </w:r>
      <w:r w:rsidR="002C5573">
        <w:t xml:space="preserve"> </w:t>
      </w:r>
      <w:hyperlink r:id="rId10" w:tooltip="Niedzielne dzieci" w:history="1">
        <w:proofErr w:type="spellStart"/>
        <w:r w:rsidRPr="002C5573">
          <w:rPr>
            <w:rStyle w:val="Lienhypertexte"/>
            <w:color w:val="auto"/>
            <w:u w:val="none"/>
          </w:rPr>
          <w:t>Niedzielne</w:t>
        </w:r>
        <w:proofErr w:type="spellEnd"/>
        <w:r w:rsidRPr="002C5573">
          <w:rPr>
            <w:rStyle w:val="Lienhypertexte"/>
            <w:color w:val="auto"/>
            <w:u w:val="none"/>
          </w:rPr>
          <w:t xml:space="preserve"> </w:t>
        </w:r>
        <w:proofErr w:type="spellStart"/>
        <w:r w:rsidRPr="002C5573">
          <w:rPr>
            <w:rStyle w:val="Lienhypertexte"/>
            <w:color w:val="auto"/>
            <w:u w:val="none"/>
          </w:rPr>
          <w:t>dzieci</w:t>
        </w:r>
        <w:proofErr w:type="spellEnd"/>
      </w:hyperlink>
      <w:r w:rsidRPr="008D729F">
        <w:t>. Mais c'est le suivant,</w:t>
      </w:r>
      <w:r w:rsidR="002C5573">
        <w:t xml:space="preserve"> </w:t>
      </w:r>
      <w:hyperlink r:id="rId11" w:tooltip="Acteurs provinciaux" w:history="1">
        <w:r w:rsidRPr="002C5573">
          <w:rPr>
            <w:rStyle w:val="Lienhypertexte"/>
            <w:color w:val="auto"/>
            <w:u w:val="none"/>
          </w:rPr>
          <w:t>Acteurs provinciaux</w:t>
        </w:r>
      </w:hyperlink>
      <w:r w:rsidRPr="008D729F">
        <w:t>, q</w:t>
      </w:r>
      <w:r>
        <w:t xml:space="preserve">ui la </w:t>
      </w:r>
      <w:proofErr w:type="gramStart"/>
      <w:r>
        <w:t>fait</w:t>
      </w:r>
      <w:proofErr w:type="gramEnd"/>
      <w:r>
        <w:t xml:space="preserve"> remarquer en 1980.</w:t>
      </w:r>
    </w:p>
    <w:p w:rsidR="00793DD7" w:rsidRDefault="008D729F" w:rsidP="008D729F">
      <w:r w:rsidRPr="008D729F">
        <w:t>Elle continue à travailler en Pologne jusqu'à la fin des années 80. Elle quitte alors son pays et noue des relations privilégiées avec la France où des producteurs financen</w:t>
      </w:r>
      <w:r w:rsidR="002C5573">
        <w:t>t plusieurs de ses films, notam</w:t>
      </w:r>
      <w:r w:rsidRPr="008D729F">
        <w:t>ment</w:t>
      </w:r>
      <w:r w:rsidR="002C5573">
        <w:t xml:space="preserve"> </w:t>
      </w:r>
      <w:hyperlink r:id="rId12" w:tooltip="Le Complot" w:history="1">
        <w:r w:rsidRPr="002C5573">
          <w:rPr>
            <w:rStyle w:val="Lienhypertexte"/>
            <w:color w:val="auto"/>
            <w:u w:val="none"/>
          </w:rPr>
          <w:t>Le Complot</w:t>
        </w:r>
      </w:hyperlink>
      <w:r w:rsidR="002C5573">
        <w:t xml:space="preserve"> </w:t>
      </w:r>
      <w:r w:rsidRPr="008D729F">
        <w:t xml:space="preserve">(1988) </w:t>
      </w:r>
      <w:r w:rsidR="001F5586">
        <w:t>et Olivier</w:t>
      </w:r>
      <w:r w:rsidRPr="008D729F">
        <w:t> (1991). C'est avec</w:t>
      </w:r>
      <w:r w:rsidR="001F5586">
        <w:t xml:space="preserve"> Europa </w:t>
      </w:r>
      <w:proofErr w:type="spellStart"/>
      <w:r w:rsidR="001F5586">
        <w:t>Europa</w:t>
      </w:r>
      <w:proofErr w:type="spellEnd"/>
      <w:r w:rsidR="001F5586">
        <w:t xml:space="preserve"> </w:t>
      </w:r>
      <w:r w:rsidRPr="008D729F">
        <w:t>en 1990 qu'elle remporte son plus grand succès en s'inspirant de l'histoire vraie d'un jeune Juif contraint pendant la seconde guerre mondiale de se fondre dans</w:t>
      </w:r>
      <w:r w:rsidR="00793DD7">
        <w:t xml:space="preserve"> les rangs nazis pour survivre.</w:t>
      </w:r>
    </w:p>
    <w:p w:rsidR="008D729F" w:rsidRPr="008D729F" w:rsidRDefault="008D729F" w:rsidP="008D729F">
      <w:proofErr w:type="spellStart"/>
      <w:r w:rsidRPr="008D729F">
        <w:lastRenderedPageBreak/>
        <w:t>Agnieszka</w:t>
      </w:r>
      <w:proofErr w:type="spellEnd"/>
      <w:r w:rsidRPr="008D729F">
        <w:t xml:space="preserve"> Holland reçoit ensuite des propositions américaines (</w:t>
      </w:r>
      <w:r w:rsidR="001F5586">
        <w:t>Le jardin secret</w:t>
      </w:r>
      <w:r w:rsidRPr="008D729F">
        <w:t xml:space="preserve"> 1993) sans percer à Hollywood. Elle s'attelle à des films historiques comme</w:t>
      </w:r>
      <w:r w:rsidR="001F5586">
        <w:t xml:space="preserve"> Rimbaud Verlaine</w:t>
      </w:r>
      <w:r w:rsidR="001F5586" w:rsidRPr="008D729F">
        <w:t xml:space="preserve"> </w:t>
      </w:r>
      <w:r w:rsidRPr="008D729F">
        <w:t>(1995) et</w:t>
      </w:r>
      <w:r w:rsidR="001F5586">
        <w:t xml:space="preserve"> Washington square</w:t>
      </w:r>
      <w:r w:rsidR="001F5586" w:rsidRPr="008D729F">
        <w:t xml:space="preserve"> </w:t>
      </w:r>
      <w:r w:rsidRPr="008D729F">
        <w:t>(1998) puis revient à des sujets plus contemporains mais toujours dans la veine dramatique avec</w:t>
      </w:r>
      <w:r w:rsidR="001F5586">
        <w:t xml:space="preserve"> Julie </w:t>
      </w:r>
      <w:proofErr w:type="spellStart"/>
      <w:r w:rsidR="001F5586">
        <w:t>Walking</w:t>
      </w:r>
      <w:proofErr w:type="spellEnd"/>
      <w:r w:rsidR="001F5586">
        <w:t xml:space="preserve"> Home</w:t>
      </w:r>
      <w:r w:rsidR="001F5586" w:rsidRPr="008D729F">
        <w:t xml:space="preserve"> </w:t>
      </w:r>
      <w:r w:rsidRPr="008D729F">
        <w:t>en 2002.</w:t>
      </w:r>
    </w:p>
    <w:p w:rsidR="008D729F" w:rsidRDefault="008D729F"/>
    <w:p w:rsidR="008D729F" w:rsidRDefault="008D729F">
      <w:r>
        <w:t>Scénariste :</w:t>
      </w:r>
      <w:r w:rsidR="001F5586">
        <w:t xml:space="preserve"> Andrea </w:t>
      </w:r>
      <w:proofErr w:type="spellStart"/>
      <w:r w:rsidR="001F5586">
        <w:t>Chalupa</w:t>
      </w:r>
      <w:proofErr w:type="spellEnd"/>
    </w:p>
    <w:p w:rsidR="008D729F" w:rsidRDefault="008D729F">
      <w:r>
        <w:t>Distribution :</w:t>
      </w:r>
    </w:p>
    <w:p w:rsidR="001F5586" w:rsidRPr="001F5586" w:rsidRDefault="001F5586" w:rsidP="001F5586">
      <w:r w:rsidRPr="001F5586">
        <w:rPr>
          <w:b/>
          <w:bCs/>
        </w:rPr>
        <w:t>James Norton</w:t>
      </w:r>
      <w:r w:rsidRPr="001F5586">
        <w:t>, né le 18 juillet 1985 à </w:t>
      </w:r>
      <w:r>
        <w:t xml:space="preserve">Londres </w:t>
      </w:r>
      <w:r w:rsidRPr="001F5586">
        <w:t xml:space="preserve"> est un acteur</w:t>
      </w:r>
      <w:r>
        <w:t xml:space="preserve"> </w:t>
      </w:r>
      <w:proofErr w:type="gramStart"/>
      <w:r>
        <w:t xml:space="preserve">britannique </w:t>
      </w:r>
      <w:r w:rsidRPr="001F5586">
        <w:t>.</w:t>
      </w:r>
      <w:proofErr w:type="gramEnd"/>
    </w:p>
    <w:p w:rsidR="001F5586" w:rsidRPr="001F5586" w:rsidRDefault="001F5586" w:rsidP="001F5586">
      <w:r w:rsidRPr="001F5586">
        <w:t>Il est connu pour avoir incarné en </w:t>
      </w:r>
      <w:r>
        <w:t xml:space="preserve">2016 </w:t>
      </w:r>
      <w:r w:rsidRPr="001F5586">
        <w:t>le rôle du prince </w:t>
      </w:r>
      <w:r>
        <w:t xml:space="preserve">André </w:t>
      </w:r>
      <w:proofErr w:type="spellStart"/>
      <w:r>
        <w:t>Bolkonsky</w:t>
      </w:r>
      <w:proofErr w:type="spellEnd"/>
      <w:r>
        <w:t xml:space="preserve"> </w:t>
      </w:r>
      <w:r w:rsidRPr="001F5586">
        <w:t>dans la</w:t>
      </w:r>
      <w:r>
        <w:t xml:space="preserve"> mini série britannique Guerre et Paix </w:t>
      </w:r>
      <w:r w:rsidRPr="001F5586">
        <w:t xml:space="preserve"> et surtout le rôle du Révérend Sidney Chambers dans</w:t>
      </w:r>
      <w:r>
        <w:t xml:space="preserve"> </w:t>
      </w:r>
      <w:proofErr w:type="spellStart"/>
      <w:r>
        <w:t>Grantchester</w:t>
      </w:r>
      <w:proofErr w:type="spellEnd"/>
      <w:r w:rsidRPr="001F5586">
        <w:t>  de 2014 à 2019.</w:t>
      </w:r>
    </w:p>
    <w:p w:rsidR="001F5586" w:rsidRPr="001F5586" w:rsidRDefault="001F5586" w:rsidP="001F5586">
      <w:pPr>
        <w:rPr>
          <w:b/>
          <w:bCs/>
        </w:rPr>
      </w:pPr>
      <w:r w:rsidRPr="001F5586">
        <w:rPr>
          <w:b/>
          <w:bCs/>
        </w:rPr>
        <w:t>Éducation</w:t>
      </w:r>
    </w:p>
    <w:p w:rsidR="001F5586" w:rsidRPr="001F5586" w:rsidRDefault="001F5586" w:rsidP="001F5586">
      <w:r w:rsidRPr="001F5586">
        <w:t xml:space="preserve">La scolarité de James débute chez les Bénédictins, à </w:t>
      </w:r>
      <w:proofErr w:type="spellStart"/>
      <w:r w:rsidRPr="001F5586">
        <w:t>Ampleforth</w:t>
      </w:r>
      <w:proofErr w:type="spellEnd"/>
      <w:r w:rsidRPr="001F5586">
        <w:t xml:space="preserve">, </w:t>
      </w:r>
      <w:r>
        <w:t xml:space="preserve">dans </w:t>
      </w:r>
      <w:r w:rsidRPr="001F5586">
        <w:t xml:space="preserve"> Nord-Yorkshire, dans une des écoles catholiques privées les plus réputées d'Angleterre. Il s'y distingue autant par son intérêt pour le théâtre que pour le tennis. À l'âge de 15 ans, il fait un stage au Théâtre Stephen Joseph.</w:t>
      </w:r>
    </w:p>
    <w:p w:rsidR="001F5586" w:rsidRPr="001F5586" w:rsidRDefault="001F5586" w:rsidP="001F5586">
      <w:proofErr w:type="spellStart"/>
      <w:r>
        <w:t>Il</w:t>
      </w:r>
      <w:r w:rsidRPr="001F5586">
        <w:t>étudie</w:t>
      </w:r>
      <w:proofErr w:type="spellEnd"/>
      <w:r w:rsidRPr="001F5586">
        <w:t xml:space="preserve"> la Théologie au</w:t>
      </w:r>
      <w:r w:rsidR="00526C53">
        <w:t xml:space="preserve"> </w:t>
      </w:r>
      <w:proofErr w:type="spellStart"/>
      <w:r w:rsidR="00526C53">
        <w:t>Fitzwilliiam</w:t>
      </w:r>
      <w:proofErr w:type="spellEnd"/>
      <w:r w:rsidR="00526C53">
        <w:t xml:space="preserve"> </w:t>
      </w:r>
      <w:proofErr w:type="spellStart"/>
      <w:r w:rsidR="00526C53">
        <w:t>College</w:t>
      </w:r>
      <w:proofErr w:type="spellEnd"/>
      <w:r w:rsidRPr="001F5586">
        <w:t>.</w:t>
      </w:r>
    </w:p>
    <w:p w:rsidR="001F5586" w:rsidRPr="001F5586" w:rsidRDefault="001F5586" w:rsidP="001F5586">
      <w:r w:rsidRPr="001F5586">
        <w:t>Bénéficiaire d'une bourse octroyée par son Collège pour se rendre dans le nord de l'</w:t>
      </w:r>
      <w:r>
        <w:t>Inde et au Népal</w:t>
      </w:r>
      <w:r w:rsidRPr="001F5586">
        <w:t>, il part y enseigner et jouer au théâtre pour les écoliers de 16 écoles différentes.</w:t>
      </w:r>
    </w:p>
    <w:p w:rsidR="001F5586" w:rsidRPr="001F5586" w:rsidRDefault="001F5586" w:rsidP="00526C53">
      <w:pPr>
        <w:jc w:val="center"/>
      </w:pPr>
      <w:r w:rsidRPr="001F5586">
        <w:t xml:space="preserve">Par la suite, à Cambridge, Il fait partie du "Marlowe Society </w:t>
      </w:r>
      <w:proofErr w:type="spellStart"/>
      <w:r w:rsidRPr="001F5586">
        <w:t>Theatre</w:t>
      </w:r>
      <w:proofErr w:type="spellEnd"/>
      <w:r w:rsidRPr="001F5586">
        <w:t xml:space="preserve"> Club" (en français Club de t</w:t>
      </w:r>
      <w:r w:rsidR="00526C53">
        <w:t>héâtre "Marlowe Society") et en 2007</w:t>
      </w:r>
      <w:r w:rsidRPr="001F5586">
        <w:t xml:space="preserve">- à l'occasion du centenaire du club - interpréta le personnage de </w:t>
      </w:r>
      <w:proofErr w:type="spellStart"/>
      <w:r w:rsidRPr="001F5586">
        <w:t>Posthumus</w:t>
      </w:r>
      <w:proofErr w:type="spellEnd"/>
      <w:r w:rsidRPr="001F5586">
        <w:t xml:space="preserve"> dans la pièce </w:t>
      </w:r>
      <w:proofErr w:type="spellStart"/>
      <w:r w:rsidRPr="001F5586">
        <w:rPr>
          <w:i/>
          <w:iCs/>
        </w:rPr>
        <w:t>Cymbeline</w:t>
      </w:r>
      <w:proofErr w:type="spellEnd"/>
      <w:r w:rsidRPr="001F5586">
        <w:t> de</w:t>
      </w:r>
      <w:r w:rsidR="00526C53">
        <w:t xml:space="preserve"> William </w:t>
      </w:r>
      <w:proofErr w:type="gramStart"/>
      <w:r w:rsidR="00526C53">
        <w:t xml:space="preserve">Shakespeare </w:t>
      </w:r>
      <w:r w:rsidRPr="001F5586">
        <w:t>,</w:t>
      </w:r>
      <w:proofErr w:type="gramEnd"/>
      <w:r w:rsidRPr="001F5586">
        <w:t xml:space="preserve"> mise en scène par</w:t>
      </w:r>
      <w:r w:rsidR="00526C53">
        <w:t xml:space="preserve"> Trevor </w:t>
      </w:r>
      <w:proofErr w:type="spellStart"/>
      <w:r w:rsidR="00526C53">
        <w:t>Nunn</w:t>
      </w:r>
      <w:proofErr w:type="spellEnd"/>
      <w:r w:rsidRPr="001F5586">
        <w:t>.</w:t>
      </w:r>
    </w:p>
    <w:p w:rsidR="001F5586" w:rsidRPr="001F5586" w:rsidRDefault="001F5586" w:rsidP="001F5586">
      <w:r w:rsidRPr="001F5586">
        <w:t>Il dit de lui-même qu'il « a joué dans un tas de pièces au cours de ses années universitaires. »</w:t>
      </w:r>
    </w:p>
    <w:p w:rsidR="001F5586" w:rsidRPr="001F5586" w:rsidRDefault="001F5586" w:rsidP="001F5586">
      <w:r w:rsidRPr="001F5586">
        <w:t>Finalement, il intègre l'Académie Royale d'Art Dramatique</w:t>
      </w:r>
      <w:r w:rsidR="00526C53">
        <w:t> </w:t>
      </w:r>
      <w:r w:rsidRPr="001F5586">
        <w:t xml:space="preserve"> - à</w:t>
      </w:r>
      <w:r w:rsidR="00526C53">
        <w:t xml:space="preserve"> </w:t>
      </w:r>
      <w:proofErr w:type="spellStart"/>
      <w:proofErr w:type="gramStart"/>
      <w:r w:rsidR="00526C53">
        <w:t>londres</w:t>
      </w:r>
      <w:proofErr w:type="spellEnd"/>
      <w:r w:rsidR="00526C53">
        <w:t xml:space="preserve"> </w:t>
      </w:r>
      <w:r w:rsidRPr="001F5586">
        <w:t>,</w:t>
      </w:r>
      <w:proofErr w:type="gramEnd"/>
      <w:r w:rsidRPr="001F5586">
        <w:t xml:space="preserve"> dont il sort diplômé en </w:t>
      </w:r>
      <w:r w:rsidR="00526C53">
        <w:t>2010</w:t>
      </w:r>
      <w:r w:rsidRPr="001F5586">
        <w:t>..</w:t>
      </w:r>
    </w:p>
    <w:p w:rsidR="001F5586" w:rsidRPr="001F5586" w:rsidRDefault="001F5586" w:rsidP="001F5586">
      <w:r w:rsidRPr="001F5586">
        <w:t>Carrière</w:t>
      </w:r>
    </w:p>
    <w:p w:rsidR="001F5586" w:rsidRPr="001F5586" w:rsidRDefault="001F5586" w:rsidP="001F5586">
      <w:r w:rsidRPr="001F5586">
        <w:t>Sa carrière débute en</w:t>
      </w:r>
      <w:r w:rsidR="00526C53">
        <w:t xml:space="preserve"> 2009 </w:t>
      </w:r>
      <w:r w:rsidRPr="001F5586">
        <w:t>en interpré</w:t>
      </w:r>
      <w:r w:rsidR="00AA0951">
        <w:t xml:space="preserve">tant un petit rôle aux côtés de Mulligan Carey et Emma Thompson </w:t>
      </w:r>
      <w:r w:rsidRPr="001F5586">
        <w:t xml:space="preserve">dans le film </w:t>
      </w:r>
      <w:proofErr w:type="spellStart"/>
      <w:r w:rsidRPr="001F5586">
        <w:t>anglo</w:t>
      </w:r>
      <w:proofErr w:type="spellEnd"/>
      <w:r w:rsidRPr="001F5586">
        <w:t>-</w:t>
      </w:r>
      <w:r w:rsidR="00AA0951">
        <w:t xml:space="preserve"> </w:t>
      </w:r>
      <w:r w:rsidRPr="001F5586">
        <w:t>américain</w:t>
      </w:r>
      <w:r w:rsidR="00AA0951">
        <w:t xml:space="preserve"> Une éducation</w:t>
      </w:r>
      <w:r w:rsidR="00AA0951" w:rsidRPr="001F5586">
        <w:t xml:space="preserve"> </w:t>
      </w:r>
      <w:r w:rsidR="00AA0951">
        <w:t xml:space="preserve">de </w:t>
      </w:r>
      <w:proofErr w:type="spellStart"/>
      <w:r w:rsidR="00AA0951">
        <w:t>Lone</w:t>
      </w:r>
      <w:proofErr w:type="spellEnd"/>
      <w:r w:rsidR="00AA0951">
        <w:t xml:space="preserve"> </w:t>
      </w:r>
      <w:proofErr w:type="spellStart"/>
      <w:proofErr w:type="gramStart"/>
      <w:r w:rsidR="00AA0951">
        <w:t>Scherfig</w:t>
      </w:r>
      <w:proofErr w:type="spellEnd"/>
      <w:r w:rsidR="00AA0951">
        <w:t xml:space="preserve"> </w:t>
      </w:r>
      <w:r w:rsidRPr="001F5586">
        <w:t>.</w:t>
      </w:r>
      <w:proofErr w:type="gramEnd"/>
    </w:p>
    <w:p w:rsidR="001F5586" w:rsidRDefault="001F5586" w:rsidP="001F5586">
      <w:r w:rsidRPr="001F5586">
        <w:t>En </w:t>
      </w:r>
      <w:proofErr w:type="gramStart"/>
      <w:r w:rsidR="00AA0951">
        <w:t xml:space="preserve">2010 </w:t>
      </w:r>
      <w:r w:rsidRPr="001F5586">
        <w:t>,</w:t>
      </w:r>
      <w:proofErr w:type="gramEnd"/>
      <w:r w:rsidRPr="001F5586">
        <w:t xml:space="preserve"> il fait partie de la distribution de </w:t>
      </w:r>
      <w:proofErr w:type="spellStart"/>
      <w:r w:rsidRPr="001F5586">
        <w:rPr>
          <w:i/>
          <w:iCs/>
        </w:rPr>
        <w:t>Posh</w:t>
      </w:r>
      <w:proofErr w:type="spellEnd"/>
      <w:r w:rsidRPr="001F5586">
        <w:t>, pièce de t</w:t>
      </w:r>
      <w:r w:rsidR="00526C53">
        <w:t>héâtre écrite par Laura Wade .</w:t>
      </w:r>
      <w:r w:rsidRPr="001F5586">
        <w:t xml:space="preserve">. Toujours </w:t>
      </w:r>
      <w:r w:rsidR="00AA0951">
        <w:t>en 2010</w:t>
      </w:r>
      <w:r w:rsidRPr="001F5586">
        <w:t xml:space="preserve">, </w:t>
      </w:r>
      <w:r w:rsidR="00526C53">
        <w:t xml:space="preserve">il </w:t>
      </w:r>
      <w:proofErr w:type="gramStart"/>
      <w:r w:rsidR="00526C53">
        <w:t xml:space="preserve">joue </w:t>
      </w:r>
      <w:r w:rsidRPr="001F5586">
        <w:t>,</w:t>
      </w:r>
      <w:proofErr w:type="gramEnd"/>
      <w:r w:rsidRPr="001F5586">
        <w:t xml:space="preserve"> dans </w:t>
      </w:r>
      <w:r w:rsidRPr="001F5586">
        <w:rPr>
          <w:i/>
          <w:iCs/>
        </w:rPr>
        <w:t>That Face</w:t>
      </w:r>
      <w:r w:rsidRPr="001F5586">
        <w:t xml:space="preserve">, pièce de Polly </w:t>
      </w:r>
      <w:proofErr w:type="spellStart"/>
      <w:r w:rsidRPr="001F5586">
        <w:t>Stenham</w:t>
      </w:r>
      <w:proofErr w:type="spellEnd"/>
      <w:r w:rsidRPr="001F5586">
        <w:t>, il tient le rôle d'Henry, un adolescent de 18 ans qui a abandonné ses études afin de s'occuper de Martha, sa mère toxicomane et psychologiquement perturbée, interprétée par</w:t>
      </w:r>
      <w:r w:rsidR="00AA0951">
        <w:t xml:space="preserve"> Frances Barber</w:t>
      </w:r>
      <w:r w:rsidRPr="001F5586">
        <w:t xml:space="preserve">. </w:t>
      </w:r>
      <w:r>
        <w:t xml:space="preserve">Il obtient de bonnes critiques du Journal The </w:t>
      </w:r>
      <w:proofErr w:type="spellStart"/>
      <w:r>
        <w:t>independant</w:t>
      </w:r>
      <w:proofErr w:type="spellEnd"/>
    </w:p>
    <w:p w:rsidR="001F5586" w:rsidRDefault="001F5586" w:rsidP="001F5586">
      <w:r w:rsidRPr="001F5586">
        <w:t>Il revient au cinéma en</w:t>
      </w:r>
      <w:r w:rsidR="00AA0951">
        <w:t xml:space="preserve"> 2012, on le retrouve dans le film </w:t>
      </w:r>
      <w:proofErr w:type="spellStart"/>
      <w:r w:rsidR="00AA0951">
        <w:t>Weather</w:t>
      </w:r>
      <w:proofErr w:type="spellEnd"/>
      <w:r w:rsidR="00AA0951">
        <w:t xml:space="preserve"> for the </w:t>
      </w:r>
      <w:proofErr w:type="spellStart"/>
      <w:r w:rsidR="00AA0951">
        <w:t>Wedding</w:t>
      </w:r>
      <w:proofErr w:type="spellEnd"/>
      <w:r w:rsidR="00AA0951">
        <w:t xml:space="preserve"> </w:t>
      </w:r>
      <w:proofErr w:type="spellStart"/>
      <w:proofErr w:type="gramStart"/>
      <w:r w:rsidR="00AA0951">
        <w:rPr>
          <w:i/>
          <w:iCs/>
        </w:rPr>
        <w:t>Cheerful</w:t>
      </w:r>
      <w:proofErr w:type="spellEnd"/>
      <w:r w:rsidR="00AA0951">
        <w:rPr>
          <w:i/>
          <w:iCs/>
        </w:rPr>
        <w:t xml:space="preserve"> </w:t>
      </w:r>
      <w:r w:rsidRPr="001F5586">
        <w:rPr>
          <w:i/>
          <w:iCs/>
        </w:rPr>
        <w:t>,</w:t>
      </w:r>
      <w:proofErr w:type="gramEnd"/>
      <w:r w:rsidRPr="001F5586">
        <w:t> puis l'année suivante, sous les traits du pilote automobile </w:t>
      </w:r>
      <w:r w:rsidR="00AA0951">
        <w:t xml:space="preserve">Guy Edwards dans Rush </w:t>
      </w:r>
      <w:r w:rsidRPr="001F5586">
        <w:t>de </w:t>
      </w:r>
      <w:r w:rsidR="00AA0951">
        <w:t xml:space="preserve">Ron Howard </w:t>
      </w:r>
      <w:r w:rsidRPr="001F5586">
        <w:t>et ou ceux d'un des soupirants du rôle-titre </w:t>
      </w:r>
      <w:r w:rsidR="00AA0951">
        <w:t xml:space="preserve">Belle </w:t>
      </w:r>
      <w:r w:rsidRPr="001F5586">
        <w:t>. Toujours en </w:t>
      </w:r>
      <w:proofErr w:type="gramStart"/>
      <w:r w:rsidR="00AA0951">
        <w:t xml:space="preserve">2013 </w:t>
      </w:r>
      <w:r w:rsidRPr="001F5586">
        <w:t>,</w:t>
      </w:r>
      <w:proofErr w:type="gramEnd"/>
      <w:r w:rsidRPr="001F5586">
        <w:t xml:space="preserve"> et dans la dramatique </w:t>
      </w:r>
      <w:proofErr w:type="spellStart"/>
      <w:r w:rsidR="00AA0951">
        <w:t>Death</w:t>
      </w:r>
      <w:proofErr w:type="spellEnd"/>
      <w:r w:rsidR="00AA0951">
        <w:t xml:space="preserve"> </w:t>
      </w:r>
      <w:proofErr w:type="spellStart"/>
      <w:r w:rsidR="00AA0951">
        <w:t>Comes</w:t>
      </w:r>
      <w:proofErr w:type="spellEnd"/>
      <w:r w:rsidR="00AA0951">
        <w:t xml:space="preserve"> to </w:t>
      </w:r>
      <w:proofErr w:type="spellStart"/>
      <w:r w:rsidR="00AA0951">
        <w:t>Pemberley</w:t>
      </w:r>
      <w:proofErr w:type="spellEnd"/>
      <w:r w:rsidRPr="001F5586">
        <w:t xml:space="preserve">, </w:t>
      </w:r>
      <w:r w:rsidR="00AA0951">
        <w:t>Télérama</w:t>
      </w:r>
      <w:r w:rsidR="00526C53">
        <w:t xml:space="preserve"> lui consacre un portrait </w:t>
      </w:r>
    </w:p>
    <w:p w:rsidR="001F5586" w:rsidRPr="001F5586" w:rsidRDefault="001F5586" w:rsidP="001F5586">
      <w:r w:rsidRPr="001F5586">
        <w:lastRenderedPageBreak/>
        <w:t>En </w:t>
      </w:r>
      <w:proofErr w:type="gramStart"/>
      <w:r w:rsidR="00AA0951">
        <w:t xml:space="preserve">2014 </w:t>
      </w:r>
      <w:r w:rsidRPr="001F5586">
        <w:t>,</w:t>
      </w:r>
      <w:proofErr w:type="gramEnd"/>
      <w:r w:rsidRPr="001F5586">
        <w:t xml:space="preserve"> il incarne Tommy Lee Royce, le « méchant » de la série policière </w:t>
      </w:r>
      <w:r w:rsidR="00AA0951">
        <w:t xml:space="preserve">Happy </w:t>
      </w:r>
      <w:proofErr w:type="spellStart"/>
      <w:r w:rsidR="00AA0951">
        <w:t>Valley</w:t>
      </w:r>
      <w:proofErr w:type="spellEnd"/>
      <w:r w:rsidR="00AA0951">
        <w:t xml:space="preserve"> </w:t>
      </w:r>
      <w:r w:rsidRPr="001F5586">
        <w:t>diffusée sur</w:t>
      </w:r>
      <w:r w:rsidR="00A61D21">
        <w:t xml:space="preserve"> BBC One</w:t>
      </w:r>
      <w:r w:rsidRPr="001F5586">
        <w:t>. Il est ovationné pour son interprétation et dans le journal </w:t>
      </w:r>
      <w:r w:rsidR="00A61D21">
        <w:t>The Telegraph</w:t>
      </w:r>
      <w:r w:rsidRPr="001F5586">
        <w:t xml:space="preserve">, le critique Michael </w:t>
      </w:r>
      <w:proofErr w:type="spellStart"/>
      <w:r w:rsidRPr="001F5586">
        <w:t>Hogan</w:t>
      </w:r>
      <w:proofErr w:type="spellEnd"/>
      <w:r w:rsidRPr="001F5586">
        <w:t xml:space="preserve"> n'hésite pas à écrire : « ... la naissance d'une star, seulement connu par quelques petits rôles avant celui-ci, le diaboliquement élégant James Norton, 29 ans, est devenu le haïssable assassin Royce, qu'il interprète avec maestria. » À la fin de la diffusion de cette série, en parlant du personnage qu'il y avait incarné, James déclare « avoir au moins huit millions de personnes qui souh</w:t>
      </w:r>
      <w:r w:rsidR="00526C53">
        <w:t>aitent sa mort. ».</w:t>
      </w:r>
    </w:p>
    <w:p w:rsidR="001F5586" w:rsidRPr="001F5586" w:rsidRDefault="001F5586" w:rsidP="001F5586">
      <w:r w:rsidRPr="001F5586">
        <w:t>Toujours en </w:t>
      </w:r>
      <w:r w:rsidR="00A61D21">
        <w:t>2014</w:t>
      </w:r>
      <w:r w:rsidRPr="001F5586">
        <w:t>, il figure aux génériques des films </w:t>
      </w:r>
      <w:proofErr w:type="spellStart"/>
      <w:r w:rsidR="00A61D21">
        <w:t>Northmen</w:t>
      </w:r>
      <w:proofErr w:type="spellEnd"/>
      <w:r w:rsidR="00A61D21">
        <w:t xml:space="preserve"> Les Dernier Vikings </w:t>
      </w:r>
      <w:r w:rsidRPr="001F5586">
        <w:t>et</w:t>
      </w:r>
      <w:r w:rsidR="00A61D21">
        <w:t xml:space="preserve"> Mr Turner</w:t>
      </w:r>
      <w:r w:rsidRPr="001F5586">
        <w:t>. Et il interprète le rôle du Révérend Sidney Chambers dans</w:t>
      </w:r>
      <w:r w:rsidR="00A61D21">
        <w:t xml:space="preserve"> </w:t>
      </w:r>
      <w:proofErr w:type="spellStart"/>
      <w:proofErr w:type="gramStart"/>
      <w:r w:rsidR="00A61D21">
        <w:t>Grantchester</w:t>
      </w:r>
      <w:proofErr w:type="spellEnd"/>
      <w:r w:rsidR="00A61D21">
        <w:t xml:space="preserve"> </w:t>
      </w:r>
      <w:r w:rsidRPr="001F5586">
        <w:t>.</w:t>
      </w:r>
      <w:proofErr w:type="gramEnd"/>
      <w:r w:rsidRPr="001F5586">
        <w:t xml:space="preserve"> Son personnage forme un improbable duo d'enquêteurs avec l'Inspecteur de police </w:t>
      </w:r>
      <w:proofErr w:type="spellStart"/>
      <w:r w:rsidRPr="001F5586">
        <w:t>Geordie</w:t>
      </w:r>
      <w:proofErr w:type="spellEnd"/>
      <w:r w:rsidRPr="001F5586">
        <w:t xml:space="preserve"> Keating (interprété par</w:t>
      </w:r>
      <w:r w:rsidR="00A61D21">
        <w:t xml:space="preserve"> </w:t>
      </w:r>
      <w:proofErr w:type="spellStart"/>
      <w:r w:rsidR="00A61D21">
        <w:t>Robson</w:t>
      </w:r>
      <w:proofErr w:type="spellEnd"/>
      <w:r w:rsidR="00A61D21">
        <w:t xml:space="preserve"> </w:t>
      </w:r>
      <w:proofErr w:type="gramStart"/>
      <w:r w:rsidR="00A61D21">
        <w:t xml:space="preserve">Green </w:t>
      </w:r>
      <w:r w:rsidRPr="001F5586">
        <w:t>)</w:t>
      </w:r>
      <w:proofErr w:type="gramEnd"/>
      <w:r w:rsidRPr="001F5586">
        <w:t>, à la chasse de criminels et d'assassins. Il quitte la série en </w:t>
      </w:r>
      <w:proofErr w:type="gramStart"/>
      <w:r w:rsidR="00A61D21">
        <w:t xml:space="preserve">2019 </w:t>
      </w:r>
      <w:r w:rsidRPr="001F5586">
        <w:t>.</w:t>
      </w:r>
      <w:proofErr w:type="gramEnd"/>
    </w:p>
    <w:p w:rsidR="001F5586" w:rsidRPr="001F5586" w:rsidRDefault="001F5586" w:rsidP="001F5586">
      <w:r w:rsidRPr="001F5586">
        <w:t>En </w:t>
      </w:r>
      <w:r w:rsidR="00A61D21">
        <w:t>2015</w:t>
      </w:r>
      <w:r w:rsidRPr="001F5586">
        <w:t>, il incarne</w:t>
      </w:r>
      <w:r w:rsidR="00A61D21">
        <w:t xml:space="preserve"> Duncan Grant </w:t>
      </w:r>
      <w:r w:rsidRPr="001F5586">
        <w:t>dans </w:t>
      </w:r>
      <w:r w:rsidR="00A61D21">
        <w:t xml:space="preserve">Life in Squares </w:t>
      </w:r>
      <w:r w:rsidRPr="00A61D21">
        <w:rPr>
          <w:i/>
          <w:iCs/>
        </w:rPr>
        <w:t>s</w:t>
      </w:r>
      <w:r w:rsidR="00A61D21">
        <w:t xml:space="preserve">, </w:t>
      </w:r>
      <w:proofErr w:type="spellStart"/>
      <w:r w:rsidR="00A61D21">
        <w:t>mini-série</w:t>
      </w:r>
      <w:proofErr w:type="spellEnd"/>
      <w:r w:rsidR="00A61D21">
        <w:t xml:space="preserve"> </w:t>
      </w:r>
      <w:r w:rsidRPr="001F5586">
        <w:t> produite par la chaîne </w:t>
      </w:r>
      <w:r w:rsidR="00A61D21">
        <w:t xml:space="preserve">BBC </w:t>
      </w:r>
      <w:proofErr w:type="spellStart"/>
      <w:r w:rsidR="00A61D21">
        <w:t>Two</w:t>
      </w:r>
      <w:proofErr w:type="spellEnd"/>
      <w:r w:rsidR="00A61D21">
        <w:t xml:space="preserve"> </w:t>
      </w:r>
      <w:r w:rsidRPr="001F5586">
        <w:t>qui s'intéresse au </w:t>
      </w:r>
      <w:r w:rsidRPr="001F5586">
        <w:rPr>
          <w:i/>
          <w:iCs/>
        </w:rPr>
        <w:t>Bloomsbury Group</w:t>
      </w:r>
      <w:r w:rsidRPr="001F5586">
        <w:t>, un cercle d'intellectuels  qui, au début du </w:t>
      </w:r>
      <w:proofErr w:type="spellStart"/>
      <w:r w:rsidRPr="001F5586">
        <w:t>xx</w:t>
      </w:r>
      <w:r w:rsidRPr="001F5586">
        <w:rPr>
          <w:vertAlign w:val="superscript"/>
        </w:rPr>
        <w:t>e</w:t>
      </w:r>
      <w:proofErr w:type="spellEnd"/>
      <w:r w:rsidRPr="001F5586">
        <w:t xml:space="preserve"> siècle, réunissait plusieurs écrivains, penseurs et artistes britanniques. Mais aussi dans le téléfilm adapté du livre </w:t>
      </w:r>
      <w:proofErr w:type="spellStart"/>
      <w:r w:rsidRPr="001F5586">
        <w:t>eponyme</w:t>
      </w:r>
      <w:proofErr w:type="spellEnd"/>
      <w:r w:rsidRPr="001F5586">
        <w:t> </w:t>
      </w:r>
      <w:r w:rsidR="00A61D21">
        <w:t xml:space="preserve">Lady </w:t>
      </w:r>
      <w:proofErr w:type="spellStart"/>
      <w:r w:rsidR="00A61D21">
        <w:t>Chatterley’sLover</w:t>
      </w:r>
      <w:proofErr w:type="spellEnd"/>
      <w:r w:rsidR="00A61D21">
        <w:t xml:space="preserve"> </w:t>
      </w:r>
      <w:r w:rsidR="00A61D21">
        <w:rPr>
          <w:i/>
          <w:iCs/>
        </w:rPr>
        <w:t xml:space="preserve">Lady  </w:t>
      </w:r>
      <w:r w:rsidRPr="001F5586">
        <w:t>réalisé par</w:t>
      </w:r>
      <w:r w:rsidR="00A61D21">
        <w:t xml:space="preserve"> </w:t>
      </w:r>
      <w:proofErr w:type="spellStart"/>
      <w:r w:rsidR="00A61D21">
        <w:t>Jed</w:t>
      </w:r>
      <w:proofErr w:type="spellEnd"/>
      <w:r w:rsidR="00A61D21">
        <w:t xml:space="preserve"> </w:t>
      </w:r>
      <w:proofErr w:type="spellStart"/>
      <w:r w:rsidR="00A61D21">
        <w:t>Mercurio</w:t>
      </w:r>
      <w:proofErr w:type="spellEnd"/>
      <w:r w:rsidR="00A61D21">
        <w:t xml:space="preserve"> </w:t>
      </w:r>
      <w:r w:rsidRPr="001F5586">
        <w:t>avec </w:t>
      </w:r>
      <w:proofErr w:type="spellStart"/>
      <w:r w:rsidR="00A61D21">
        <w:t>Holliday</w:t>
      </w:r>
      <w:proofErr w:type="spellEnd"/>
      <w:r w:rsidR="00A61D21">
        <w:t xml:space="preserve"> Grainger </w:t>
      </w:r>
      <w:r w:rsidRPr="001F5586">
        <w:t>et</w:t>
      </w:r>
      <w:r w:rsidR="00A61D21">
        <w:t xml:space="preserve"> Richard </w:t>
      </w:r>
      <w:proofErr w:type="spellStart"/>
      <w:proofErr w:type="gramStart"/>
      <w:r w:rsidR="00A61D21">
        <w:t>Madden</w:t>
      </w:r>
      <w:proofErr w:type="spellEnd"/>
      <w:r w:rsidR="00A61D21">
        <w:t xml:space="preserve"> </w:t>
      </w:r>
      <w:r w:rsidRPr="001F5586">
        <w:t>.</w:t>
      </w:r>
      <w:proofErr w:type="gramEnd"/>
    </w:p>
    <w:p w:rsidR="001F5586" w:rsidRPr="001F5586" w:rsidRDefault="001F5586" w:rsidP="001F5586">
      <w:r w:rsidRPr="001F5586">
        <w:t xml:space="preserve">L'année suivante, toujours pour la télévision, il obtient le rôle du Prince </w:t>
      </w:r>
      <w:proofErr w:type="spellStart"/>
      <w:r w:rsidRPr="001F5586">
        <w:t>Bolkonsky</w:t>
      </w:r>
      <w:proofErr w:type="spellEnd"/>
      <w:r w:rsidRPr="001F5586">
        <w:t xml:space="preserve"> dans la </w:t>
      </w:r>
      <w:proofErr w:type="spellStart"/>
      <w:r w:rsidRPr="001F5586">
        <w:t>mini-série</w:t>
      </w:r>
      <w:proofErr w:type="spellEnd"/>
      <w:r w:rsidRPr="001F5586">
        <w:t xml:space="preserve"> britannique de six épisodes</w:t>
      </w:r>
      <w:r w:rsidR="00732A34">
        <w:t xml:space="preserve"> Guerre et Paix </w:t>
      </w:r>
      <w:r w:rsidRPr="001F5586">
        <w:t>avec </w:t>
      </w:r>
      <w:r w:rsidR="00732A34">
        <w:t xml:space="preserve"> Lily </w:t>
      </w:r>
      <w:proofErr w:type="gramStart"/>
      <w:r w:rsidR="00732A34">
        <w:t xml:space="preserve">James </w:t>
      </w:r>
      <w:r w:rsidRPr="001F5586">
        <w:t>,</w:t>
      </w:r>
      <w:proofErr w:type="gramEnd"/>
      <w:r w:rsidR="00732A34">
        <w:t xml:space="preserve"> Paul Dano </w:t>
      </w:r>
      <w:r w:rsidRPr="001F5586">
        <w:t>, </w:t>
      </w:r>
      <w:r w:rsidR="00732A34">
        <w:t xml:space="preserve">Jack </w:t>
      </w:r>
      <w:proofErr w:type="spellStart"/>
      <w:r w:rsidR="00732A34">
        <w:t>Lowden</w:t>
      </w:r>
      <w:proofErr w:type="spellEnd"/>
      <w:r w:rsidR="00732A34">
        <w:t xml:space="preserve"> Jack</w:t>
      </w:r>
      <w:r w:rsidRPr="001F5586">
        <w:t>, ou encore</w:t>
      </w:r>
      <w:r w:rsidR="00732A34">
        <w:t xml:space="preserve"> Jessie Buckley</w:t>
      </w:r>
      <w:r w:rsidRPr="001F5586">
        <w:t>. D'autre part, il joue au cinéma dans les films </w:t>
      </w:r>
      <w:proofErr w:type="spellStart"/>
      <w:proofErr w:type="gramStart"/>
      <w:r w:rsidR="00732A34">
        <w:t>Hampstead</w:t>
      </w:r>
      <w:proofErr w:type="spellEnd"/>
      <w:r w:rsidR="00732A34">
        <w:t xml:space="preserve"> </w:t>
      </w:r>
      <w:r w:rsidR="00381405">
        <w:rPr>
          <w:i/>
          <w:iCs/>
        </w:rPr>
        <w:t>,</w:t>
      </w:r>
      <w:proofErr w:type="gramEnd"/>
      <w:r w:rsidR="001C4CDF">
        <w:t xml:space="preserve"> </w:t>
      </w:r>
      <w:proofErr w:type="spellStart"/>
      <w:r w:rsidR="001C4CDF">
        <w:t>Hampde</w:t>
      </w:r>
      <w:proofErr w:type="spellEnd"/>
      <w:r w:rsidR="001C4CDF">
        <w:t xml:space="preserve"> </w:t>
      </w:r>
      <w:proofErr w:type="spellStart"/>
      <w:r w:rsidR="001C4CDF">
        <w:t>Joel</w:t>
      </w:r>
      <w:proofErr w:type="spellEnd"/>
      <w:r w:rsidR="001C4CDF">
        <w:t xml:space="preserve"> </w:t>
      </w:r>
      <w:proofErr w:type="spellStart"/>
      <w:r w:rsidR="001C4CDF">
        <w:t>Hopkin</w:t>
      </w:r>
      <w:proofErr w:type="spellEnd"/>
      <w:r w:rsidR="001C4CDF">
        <w:t xml:space="preserve"> et le remake  L’expérience interdite –</w:t>
      </w:r>
      <w:proofErr w:type="spellStart"/>
      <w:r w:rsidR="001C4CDF">
        <w:t>Flatliner</w:t>
      </w:r>
      <w:proofErr w:type="spellEnd"/>
      <w:r w:rsidR="001C4CDF">
        <w:t xml:space="preserve"> -</w:t>
      </w:r>
      <w:r w:rsidRPr="001F5586">
        <w:t> de </w:t>
      </w:r>
      <w:r w:rsidR="001C4CDF">
        <w:t xml:space="preserve">Niels Arden </w:t>
      </w:r>
      <w:proofErr w:type="spellStart"/>
      <w:r w:rsidR="001C4CDF">
        <w:t>Oplev</w:t>
      </w:r>
      <w:proofErr w:type="spellEnd"/>
      <w:r w:rsidR="001C4CDF">
        <w:t xml:space="preserve"> </w:t>
      </w:r>
      <w:r w:rsidRPr="001F5586">
        <w:t>.</w:t>
      </w:r>
    </w:p>
    <w:p w:rsidR="0002527F" w:rsidRDefault="00040945" w:rsidP="001F5586">
      <w:r>
        <w:t>En 2018</w:t>
      </w:r>
      <w:r w:rsidR="001F5586" w:rsidRPr="001F5586">
        <w:t>, il joue dans la série </w:t>
      </w:r>
      <w:r w:rsidR="0002527F">
        <w:t xml:space="preserve">Mc </w:t>
      </w:r>
      <w:r>
        <w:t xml:space="preserve">Mafia </w:t>
      </w:r>
      <w:r w:rsidR="0002527F">
        <w:t xml:space="preserve">produite par Amazon Prime </w:t>
      </w:r>
      <w:proofErr w:type="spellStart"/>
      <w:r w:rsidR="0002527F">
        <w:t>Video</w:t>
      </w:r>
      <w:proofErr w:type="spellEnd"/>
      <w:r w:rsidR="001F5586" w:rsidRPr="001F5586">
        <w:t>, où il in</w:t>
      </w:r>
      <w:r w:rsidR="0002527F">
        <w:t xml:space="preserve">carne le fils d'un patron de la  mafia-russe </w:t>
      </w:r>
      <w:r w:rsidR="001F5586" w:rsidRPr="001F5586">
        <w:t>ex</w:t>
      </w:r>
      <w:r w:rsidR="0002527F">
        <w:t xml:space="preserve">ilé à </w:t>
      </w:r>
      <w:proofErr w:type="gramStart"/>
      <w:r w:rsidR="0002527F">
        <w:t xml:space="preserve">Londres </w:t>
      </w:r>
      <w:r w:rsidR="001F5586" w:rsidRPr="001F5586">
        <w:t>,</w:t>
      </w:r>
      <w:proofErr w:type="gramEnd"/>
      <w:r w:rsidR="001F5586" w:rsidRPr="001F5586">
        <w:t xml:space="preserve"> qui tente d'échapper au monde du crime organisé. </w:t>
      </w:r>
    </w:p>
    <w:p w:rsidR="001F5586" w:rsidRPr="001F5586" w:rsidRDefault="001F5586" w:rsidP="001F5586">
      <w:r w:rsidRPr="001F5586">
        <w:t>L'année d'après il est présent au casting du film </w:t>
      </w:r>
      <w:r w:rsidR="0002527F">
        <w:t xml:space="preserve"> L ombre de </w:t>
      </w:r>
      <w:proofErr w:type="gramStart"/>
      <w:r w:rsidR="0002527F">
        <w:t xml:space="preserve">Staline </w:t>
      </w:r>
      <w:r w:rsidRPr="001F5586">
        <w:t>.</w:t>
      </w:r>
      <w:proofErr w:type="gramEnd"/>
    </w:p>
    <w:p w:rsidR="001F5586" w:rsidRPr="001F5586" w:rsidRDefault="0002527F" w:rsidP="001F5586">
      <w:r>
        <w:t>En 2020</w:t>
      </w:r>
      <w:r w:rsidR="001F5586" w:rsidRPr="001F5586">
        <w:t xml:space="preserve">, il tourne aux côtés </w:t>
      </w:r>
      <w:proofErr w:type="gramStart"/>
      <w:r w:rsidR="001F5586" w:rsidRPr="001F5586">
        <w:t>d'</w:t>
      </w:r>
      <w:r>
        <w:t xml:space="preserve"> Emma</w:t>
      </w:r>
      <w:proofErr w:type="gramEnd"/>
      <w:r>
        <w:t xml:space="preserve"> Watson </w:t>
      </w:r>
      <w:r w:rsidR="001F5586" w:rsidRPr="001F5586">
        <w:t>, </w:t>
      </w:r>
      <w:r>
        <w:t xml:space="preserve">Florence </w:t>
      </w:r>
      <w:proofErr w:type="spellStart"/>
      <w:r>
        <w:t>Pugh</w:t>
      </w:r>
      <w:proofErr w:type="spellEnd"/>
      <w:r>
        <w:t xml:space="preserve"> </w:t>
      </w:r>
      <w:r w:rsidR="001F5586" w:rsidRPr="001F5586">
        <w:t>, </w:t>
      </w:r>
      <w:r>
        <w:t xml:space="preserve">Eliza </w:t>
      </w:r>
      <w:proofErr w:type="spellStart"/>
      <w:r>
        <w:t>Scanlen</w:t>
      </w:r>
      <w:proofErr w:type="spellEnd"/>
      <w:r>
        <w:t xml:space="preserve"> </w:t>
      </w:r>
      <w:r w:rsidR="001F5586" w:rsidRPr="001F5586">
        <w:t>et </w:t>
      </w:r>
      <w:r>
        <w:t xml:space="preserve">Laura </w:t>
      </w:r>
      <w:proofErr w:type="spellStart"/>
      <w:r>
        <w:t>Dern</w:t>
      </w:r>
      <w:proofErr w:type="spellEnd"/>
      <w:r>
        <w:t xml:space="preserve"> </w:t>
      </w:r>
      <w:r w:rsidR="001F5586" w:rsidRPr="001F5586">
        <w:t>dans la nouvelle adaptation du livre homonyme</w:t>
      </w:r>
      <w:r>
        <w:t xml:space="preserve"> Les filles du docteur March </w:t>
      </w:r>
      <w:r w:rsidR="001F5586" w:rsidRPr="001F5586">
        <w:t>, réalisé par </w:t>
      </w:r>
      <w:r>
        <w:t xml:space="preserve"> Greta </w:t>
      </w:r>
      <w:proofErr w:type="spellStart"/>
      <w:r>
        <w:t>Gerwig</w:t>
      </w:r>
      <w:proofErr w:type="spellEnd"/>
      <w:r w:rsidR="001F5586" w:rsidRPr="001F5586">
        <w:t>. Il joue éga</w:t>
      </w:r>
      <w:r>
        <w:t xml:space="preserve">lement dans la </w:t>
      </w:r>
      <w:proofErr w:type="spellStart"/>
      <w:r>
        <w:t>mini-série</w:t>
      </w:r>
      <w:proofErr w:type="spellEnd"/>
      <w:r>
        <w:t xml:space="preserve"> The trial of Christine </w:t>
      </w:r>
      <w:proofErr w:type="spellStart"/>
      <w:r>
        <w:t>Keeler</w:t>
      </w:r>
      <w:proofErr w:type="spellEnd"/>
      <w:r>
        <w:t xml:space="preserve"> avec Sophie </w:t>
      </w:r>
      <w:proofErr w:type="spellStart"/>
      <w:proofErr w:type="gramStart"/>
      <w:r>
        <w:t>Cookson</w:t>
      </w:r>
      <w:proofErr w:type="spellEnd"/>
      <w:r>
        <w:t xml:space="preserve"> </w:t>
      </w:r>
      <w:r w:rsidR="001F5586" w:rsidRPr="001F5586">
        <w:t>.</w:t>
      </w:r>
      <w:proofErr w:type="gramEnd"/>
    </w:p>
    <w:p w:rsidR="001F5586" w:rsidRPr="001F5586" w:rsidRDefault="0002527F" w:rsidP="001F5586">
      <w:r>
        <w:t>En2020</w:t>
      </w:r>
      <w:r w:rsidR="001F5586" w:rsidRPr="001F5586">
        <w:t>, il porte le mélodrame</w:t>
      </w:r>
      <w:r>
        <w:t xml:space="preserve"> Un endroit Comme un autre </w:t>
      </w:r>
      <w:r w:rsidR="001F5586" w:rsidRPr="001F5586">
        <w:t xml:space="preserve">puis devient le partenaire </w:t>
      </w:r>
      <w:proofErr w:type="gramStart"/>
      <w:r w:rsidR="001F5586" w:rsidRPr="001F5586">
        <w:t>d'</w:t>
      </w:r>
      <w:r>
        <w:t xml:space="preserve"> Amanda</w:t>
      </w:r>
      <w:proofErr w:type="gramEnd"/>
      <w:r>
        <w:t xml:space="preserve"> </w:t>
      </w:r>
      <w:proofErr w:type="spellStart"/>
      <w:r>
        <w:t>Seyfried</w:t>
      </w:r>
      <w:proofErr w:type="spellEnd"/>
      <w:r>
        <w:t xml:space="preserve"> </w:t>
      </w:r>
      <w:r w:rsidR="001F5586" w:rsidRPr="001F5586">
        <w:t>pour </w:t>
      </w:r>
      <w:r>
        <w:t xml:space="preserve">Dans les Angles morts </w:t>
      </w:r>
      <w:r w:rsidR="001F5586" w:rsidRPr="001F5586">
        <w:t>puis de </w:t>
      </w:r>
      <w:r>
        <w:t xml:space="preserve">Gemme </w:t>
      </w:r>
      <w:proofErr w:type="spellStart"/>
      <w:r>
        <w:t>Atterton</w:t>
      </w:r>
      <w:proofErr w:type="spellEnd"/>
      <w:r>
        <w:t xml:space="preserve"> </w:t>
      </w:r>
      <w:r w:rsidRPr="001F5586">
        <w:t xml:space="preserve"> </w:t>
      </w:r>
      <w:r w:rsidR="001F5586" w:rsidRPr="001F5586">
        <w:t>dans le thriller </w:t>
      </w:r>
      <w:r>
        <w:t xml:space="preserve"> Rogue Agent t </w:t>
      </w:r>
      <w:r w:rsidR="001F5586" w:rsidRPr="001F5586">
        <w:t>.</w:t>
      </w:r>
    </w:p>
    <w:p w:rsidR="001F5586" w:rsidRPr="001F5586" w:rsidRDefault="001F5586" w:rsidP="001F5586">
      <w:r w:rsidRPr="001F5586">
        <w:t>Depuis 2021, son nom est régulièrement cité comme potentiel successeur de</w:t>
      </w:r>
      <w:r w:rsidR="0002527F">
        <w:t xml:space="preserve"> Daniel Craig </w:t>
      </w:r>
      <w:r w:rsidRPr="001F5586">
        <w:t>dans le rôle de James Bond.</w:t>
      </w:r>
    </w:p>
    <w:p w:rsidR="008D729F" w:rsidRDefault="008D729F"/>
    <w:p w:rsidR="008D729F" w:rsidRDefault="008D729F"/>
    <w:p w:rsidR="008D729F" w:rsidRDefault="008D729F"/>
    <w:p w:rsidR="008D729F" w:rsidRDefault="008D729F"/>
    <w:p w:rsidR="008D729F" w:rsidRDefault="008D729F"/>
    <w:p w:rsidR="008D729F" w:rsidRDefault="008D729F"/>
    <w:p w:rsidR="008D729F" w:rsidRDefault="008D729F"/>
    <w:p w:rsidR="008D729F" w:rsidRDefault="008D729F"/>
    <w:p w:rsidR="008D729F" w:rsidRDefault="008D729F"/>
    <w:p w:rsidR="008D729F" w:rsidRDefault="008D729F"/>
    <w:p w:rsidR="008D729F" w:rsidRDefault="008D729F"/>
    <w:p w:rsidR="00D669DC" w:rsidRDefault="00D669DC"/>
    <w:p w:rsidR="00613130" w:rsidRPr="00613130" w:rsidRDefault="00613130" w:rsidP="00613130">
      <w:proofErr w:type="gramStart"/>
      <w:r w:rsidRPr="00613130">
        <w:t>à</w:t>
      </w:r>
      <w:proofErr w:type="gramEnd"/>
      <w:r w:rsidRPr="00613130">
        <w:t xml:space="preserve"> savoir une famine ayant causé des millions de morts, vidé des villages et poussé les hommes dans leurs derniers retranchements. Après quelques jours d'errance dans la campagne ukrainienne, il est finalement arrêté par la police soviétique, qui le ramène à Moscou. Une fois sur place, il est contraint de passer un marché avec les Soviétiques : son silence de retour en Grande-Bretagne contre la vie de six ingénieurs britanniques devant être libérés mais restés prisonniers quelque temps encore en URSS pour espionnage.</w:t>
      </w:r>
    </w:p>
    <w:p w:rsidR="00D669DC" w:rsidRDefault="00D669DC"/>
    <w:sectPr w:rsidR="00D669DC" w:rsidSect="00507F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D1A1C"/>
    <w:multiLevelType w:val="multilevel"/>
    <w:tmpl w:val="B848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proofState w:spelling="clean" w:grammar="clean"/>
  <w:defaultTabStop w:val="708"/>
  <w:hyphenationZone w:val="425"/>
  <w:characterSpacingControl w:val="doNotCompress"/>
  <w:compat/>
  <w:rsids>
    <w:rsidRoot w:val="00A9633C"/>
    <w:rsid w:val="0002527F"/>
    <w:rsid w:val="00040945"/>
    <w:rsid w:val="001B6F7D"/>
    <w:rsid w:val="001C4CDF"/>
    <w:rsid w:val="001F0A1A"/>
    <w:rsid w:val="001F5586"/>
    <w:rsid w:val="002C5573"/>
    <w:rsid w:val="00381405"/>
    <w:rsid w:val="004D582D"/>
    <w:rsid w:val="00507F8A"/>
    <w:rsid w:val="00526C53"/>
    <w:rsid w:val="00550901"/>
    <w:rsid w:val="00613130"/>
    <w:rsid w:val="00732A34"/>
    <w:rsid w:val="00760180"/>
    <w:rsid w:val="00793DD7"/>
    <w:rsid w:val="008D729F"/>
    <w:rsid w:val="009B321E"/>
    <w:rsid w:val="00A61D21"/>
    <w:rsid w:val="00A9633C"/>
    <w:rsid w:val="00AA0951"/>
    <w:rsid w:val="00B93152"/>
    <w:rsid w:val="00D04F57"/>
    <w:rsid w:val="00D669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69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6348624">
      <w:bodyDiv w:val="1"/>
      <w:marLeft w:val="0"/>
      <w:marRight w:val="0"/>
      <w:marTop w:val="0"/>
      <w:marBottom w:val="0"/>
      <w:divBdr>
        <w:top w:val="none" w:sz="0" w:space="0" w:color="auto"/>
        <w:left w:val="none" w:sz="0" w:space="0" w:color="auto"/>
        <w:bottom w:val="none" w:sz="0" w:space="0" w:color="auto"/>
        <w:right w:val="none" w:sz="0" w:space="0" w:color="auto"/>
      </w:divBdr>
    </w:div>
    <w:div w:id="631133828">
      <w:bodyDiv w:val="1"/>
      <w:marLeft w:val="0"/>
      <w:marRight w:val="0"/>
      <w:marTop w:val="0"/>
      <w:marBottom w:val="0"/>
      <w:divBdr>
        <w:top w:val="none" w:sz="0" w:space="0" w:color="auto"/>
        <w:left w:val="none" w:sz="0" w:space="0" w:color="auto"/>
        <w:bottom w:val="none" w:sz="0" w:space="0" w:color="auto"/>
        <w:right w:val="none" w:sz="0" w:space="0" w:color="auto"/>
      </w:divBdr>
      <w:divsChild>
        <w:div w:id="1924794496">
          <w:marLeft w:val="0"/>
          <w:marRight w:val="0"/>
          <w:marTop w:val="0"/>
          <w:marBottom w:val="0"/>
          <w:divBdr>
            <w:top w:val="none" w:sz="0" w:space="0" w:color="auto"/>
            <w:left w:val="none" w:sz="0" w:space="0" w:color="auto"/>
            <w:bottom w:val="none" w:sz="0" w:space="0" w:color="auto"/>
            <w:right w:val="none" w:sz="0" w:space="0" w:color="auto"/>
          </w:divBdr>
        </w:div>
        <w:div w:id="2019188105">
          <w:marLeft w:val="0"/>
          <w:marRight w:val="0"/>
          <w:marTop w:val="0"/>
          <w:marBottom w:val="0"/>
          <w:divBdr>
            <w:top w:val="none" w:sz="0" w:space="0" w:color="auto"/>
            <w:left w:val="none" w:sz="0" w:space="0" w:color="auto"/>
            <w:bottom w:val="none" w:sz="0" w:space="0" w:color="auto"/>
            <w:right w:val="none" w:sz="0" w:space="0" w:color="auto"/>
          </w:divBdr>
        </w:div>
      </w:divsChild>
    </w:div>
    <w:div w:id="780877935">
      <w:bodyDiv w:val="1"/>
      <w:marLeft w:val="0"/>
      <w:marRight w:val="0"/>
      <w:marTop w:val="0"/>
      <w:marBottom w:val="0"/>
      <w:divBdr>
        <w:top w:val="none" w:sz="0" w:space="0" w:color="auto"/>
        <w:left w:val="none" w:sz="0" w:space="0" w:color="auto"/>
        <w:bottom w:val="none" w:sz="0" w:space="0" w:color="auto"/>
        <w:right w:val="none" w:sz="0" w:space="0" w:color="auto"/>
      </w:divBdr>
    </w:div>
    <w:div w:id="901251736">
      <w:bodyDiv w:val="1"/>
      <w:marLeft w:val="0"/>
      <w:marRight w:val="0"/>
      <w:marTop w:val="0"/>
      <w:marBottom w:val="0"/>
      <w:divBdr>
        <w:top w:val="none" w:sz="0" w:space="0" w:color="auto"/>
        <w:left w:val="none" w:sz="0" w:space="0" w:color="auto"/>
        <w:bottom w:val="none" w:sz="0" w:space="0" w:color="auto"/>
        <w:right w:val="none" w:sz="0" w:space="0" w:color="auto"/>
      </w:divBdr>
    </w:div>
    <w:div w:id="1125390313">
      <w:bodyDiv w:val="1"/>
      <w:marLeft w:val="0"/>
      <w:marRight w:val="0"/>
      <w:marTop w:val="0"/>
      <w:marBottom w:val="0"/>
      <w:divBdr>
        <w:top w:val="none" w:sz="0" w:space="0" w:color="auto"/>
        <w:left w:val="none" w:sz="0" w:space="0" w:color="auto"/>
        <w:bottom w:val="none" w:sz="0" w:space="0" w:color="auto"/>
        <w:right w:val="none" w:sz="0" w:space="0" w:color="auto"/>
      </w:divBdr>
    </w:div>
    <w:div w:id="1175532765">
      <w:bodyDiv w:val="1"/>
      <w:marLeft w:val="0"/>
      <w:marRight w:val="0"/>
      <w:marTop w:val="0"/>
      <w:marBottom w:val="0"/>
      <w:divBdr>
        <w:top w:val="none" w:sz="0" w:space="0" w:color="auto"/>
        <w:left w:val="none" w:sz="0" w:space="0" w:color="auto"/>
        <w:bottom w:val="none" w:sz="0" w:space="0" w:color="auto"/>
        <w:right w:val="none" w:sz="0" w:space="0" w:color="auto"/>
      </w:divBdr>
    </w:div>
    <w:div w:id="1236553644">
      <w:bodyDiv w:val="1"/>
      <w:marLeft w:val="0"/>
      <w:marRight w:val="0"/>
      <w:marTop w:val="0"/>
      <w:marBottom w:val="0"/>
      <w:divBdr>
        <w:top w:val="none" w:sz="0" w:space="0" w:color="auto"/>
        <w:left w:val="none" w:sz="0" w:space="0" w:color="auto"/>
        <w:bottom w:val="none" w:sz="0" w:space="0" w:color="auto"/>
        <w:right w:val="none" w:sz="0" w:space="0" w:color="auto"/>
      </w:divBdr>
      <w:divsChild>
        <w:div w:id="165367307">
          <w:marLeft w:val="0"/>
          <w:marRight w:val="0"/>
          <w:marTop w:val="0"/>
          <w:marBottom w:val="0"/>
          <w:divBdr>
            <w:top w:val="none" w:sz="0" w:space="0" w:color="auto"/>
            <w:left w:val="none" w:sz="0" w:space="0" w:color="auto"/>
            <w:bottom w:val="none" w:sz="0" w:space="0" w:color="auto"/>
            <w:right w:val="none" w:sz="0" w:space="0" w:color="auto"/>
          </w:divBdr>
        </w:div>
        <w:div w:id="564798622">
          <w:marLeft w:val="0"/>
          <w:marRight w:val="0"/>
          <w:marTop w:val="0"/>
          <w:marBottom w:val="0"/>
          <w:divBdr>
            <w:top w:val="none" w:sz="0" w:space="0" w:color="auto"/>
            <w:left w:val="none" w:sz="0" w:space="0" w:color="auto"/>
            <w:bottom w:val="none" w:sz="0" w:space="0" w:color="auto"/>
            <w:right w:val="none" w:sz="0" w:space="0" w:color="auto"/>
          </w:divBdr>
        </w:div>
      </w:divsChild>
    </w:div>
    <w:div w:id="1301687980">
      <w:bodyDiv w:val="1"/>
      <w:marLeft w:val="0"/>
      <w:marRight w:val="0"/>
      <w:marTop w:val="0"/>
      <w:marBottom w:val="0"/>
      <w:divBdr>
        <w:top w:val="none" w:sz="0" w:space="0" w:color="auto"/>
        <w:left w:val="none" w:sz="0" w:space="0" w:color="auto"/>
        <w:bottom w:val="none" w:sz="0" w:space="0" w:color="auto"/>
        <w:right w:val="none" w:sz="0" w:space="0" w:color="auto"/>
      </w:divBdr>
    </w:div>
    <w:div w:id="1613245872">
      <w:bodyDiv w:val="1"/>
      <w:marLeft w:val="0"/>
      <w:marRight w:val="0"/>
      <w:marTop w:val="0"/>
      <w:marBottom w:val="0"/>
      <w:divBdr>
        <w:top w:val="none" w:sz="0" w:space="0" w:color="auto"/>
        <w:left w:val="none" w:sz="0" w:space="0" w:color="auto"/>
        <w:bottom w:val="none" w:sz="0" w:space="0" w:color="auto"/>
        <w:right w:val="none" w:sz="0" w:space="0" w:color="auto"/>
      </w:divBdr>
    </w:div>
    <w:div w:id="18877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locine.fr/film/fichefilm_gen_cfilm=829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locine.fr/film/fichefilm_gen_cfilm=6559.html" TargetMode="External"/><Relationship Id="rId12" Type="http://schemas.openxmlformats.org/officeDocument/2006/relationships/hyperlink" Target="https://www.allocine.fr/film/fichefilm_gen_cfilm=2958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ocine.fr/film/fichefilm_gen_cfilm=2539.html" TargetMode="External"/><Relationship Id="rId11" Type="http://schemas.openxmlformats.org/officeDocument/2006/relationships/hyperlink" Target="https://www.allocine.fr/film/fichefilm_gen_cfilm=37.html" TargetMode="External"/><Relationship Id="rId5" Type="http://schemas.openxmlformats.org/officeDocument/2006/relationships/hyperlink" Target="https://www.allocine.fr/personne/fichepersonne_gen_cpersonne=2717.html" TargetMode="External"/><Relationship Id="rId10" Type="http://schemas.openxmlformats.org/officeDocument/2006/relationships/hyperlink" Target="https://www.allocine.fr/film/fichefilm_gen_cfilm=47258.html" TargetMode="External"/><Relationship Id="rId4" Type="http://schemas.openxmlformats.org/officeDocument/2006/relationships/webSettings" Target="webSettings.xml"/><Relationship Id="rId9" Type="http://schemas.openxmlformats.org/officeDocument/2006/relationships/hyperlink" Target="https://www.allocine.fr/personne/fichepersonne_gen_cpersonne=79959.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1380</Words>
  <Characters>7594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3</cp:revision>
  <dcterms:created xsi:type="dcterms:W3CDTF">2023-03-30T06:40:00Z</dcterms:created>
  <dcterms:modified xsi:type="dcterms:W3CDTF">2023-03-31T00:09:00Z</dcterms:modified>
</cp:coreProperties>
</file>